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F8D50" w14:textId="269BAD57" w:rsidR="007445CF" w:rsidRPr="007445CF" w:rsidRDefault="007445CF" w:rsidP="007445CF">
      <w:pPr>
        <w:jc w:val="center"/>
        <w:rPr>
          <w:rFonts w:ascii="Times New Roman" w:hAnsi="Times New Roman" w:cs="Times New Roman"/>
        </w:rPr>
      </w:pPr>
      <w:r w:rsidRPr="0060130B">
        <w:rPr>
          <w:rFonts w:ascii="Times New Roman" w:hAnsi="Times New Roman" w:cs="Times New Roman"/>
          <w:sz w:val="36"/>
          <w:szCs w:val="36"/>
        </w:rPr>
        <w:t>MIKROREGION ČESKÝ RÁJ</w:t>
      </w:r>
      <w:r w:rsidRPr="007445CF">
        <w:rPr>
          <w:rFonts w:ascii="Times New Roman" w:hAnsi="Times New Roman" w:cs="Times New Roman"/>
        </w:rPr>
        <w:br/>
      </w:r>
      <w:r w:rsidR="00031653">
        <w:rPr>
          <w:rFonts w:ascii="Times New Roman" w:hAnsi="Times New Roman" w:cs="Times New Roman"/>
          <w:sz w:val="24"/>
          <w:szCs w:val="24"/>
        </w:rPr>
        <w:t xml:space="preserve">Vyskeř </w:t>
      </w:r>
      <w:r w:rsidR="00254C11">
        <w:rPr>
          <w:rFonts w:ascii="Times New Roman" w:hAnsi="Times New Roman" w:cs="Times New Roman"/>
          <w:sz w:val="24"/>
          <w:szCs w:val="24"/>
        </w:rPr>
        <w:t>50</w:t>
      </w:r>
      <w:r w:rsidRPr="007445CF">
        <w:rPr>
          <w:rFonts w:ascii="Times New Roman" w:hAnsi="Times New Roman" w:cs="Times New Roman"/>
          <w:sz w:val="24"/>
          <w:szCs w:val="24"/>
        </w:rPr>
        <w:t>, 512 64 Vyskeř</w:t>
      </w:r>
    </w:p>
    <w:p w14:paraId="495D1166" w14:textId="77777777" w:rsidR="007445CF" w:rsidRDefault="007445CF" w:rsidP="007445CF">
      <w:pPr>
        <w:pBdr>
          <w:bottom w:val="single" w:sz="4" w:space="1" w:color="auto"/>
        </w:pBdr>
      </w:pPr>
      <w:r w:rsidRPr="007445CF">
        <w:rPr>
          <w:rFonts w:ascii="Times New Roman" w:hAnsi="Times New Roman" w:cs="Times New Roman"/>
          <w:sz w:val="24"/>
          <w:szCs w:val="24"/>
        </w:rPr>
        <w:t>IČ: 69155950</w:t>
      </w:r>
    </w:p>
    <w:p w14:paraId="12716002" w14:textId="77777777" w:rsidR="007445CF" w:rsidRDefault="007445CF" w:rsidP="007445CF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27CDA0F" w14:textId="77777777" w:rsidR="002455A6" w:rsidRPr="002455A6" w:rsidRDefault="007445CF" w:rsidP="007445CF">
      <w:pPr>
        <w:jc w:val="center"/>
        <w:rPr>
          <w:rFonts w:ascii="Times New Roman" w:hAnsi="Times New Roman" w:cs="Times New Roman"/>
          <w:sz w:val="24"/>
          <w:szCs w:val="24"/>
        </w:rPr>
      </w:pPr>
      <w:r w:rsidRPr="0060130B">
        <w:rPr>
          <w:rFonts w:ascii="Times New Roman" w:hAnsi="Times New Roman" w:cs="Times New Roman"/>
          <w:b/>
          <w:sz w:val="32"/>
          <w:szCs w:val="32"/>
        </w:rPr>
        <w:t>OZNÁMENÍ O ZVEŘEJNĚNÍ</w:t>
      </w:r>
      <w:r w:rsidR="002455A6">
        <w:rPr>
          <w:rFonts w:ascii="Times New Roman" w:hAnsi="Times New Roman" w:cs="Times New Roman"/>
          <w:sz w:val="32"/>
          <w:szCs w:val="32"/>
        </w:rPr>
        <w:br/>
      </w:r>
      <w:r w:rsidR="003C2938">
        <w:rPr>
          <w:rFonts w:ascii="Times New Roman" w:hAnsi="Times New Roman" w:cs="Times New Roman"/>
          <w:sz w:val="24"/>
          <w:szCs w:val="24"/>
        </w:rPr>
        <w:t>dle §</w:t>
      </w:r>
      <w:r w:rsidR="002455A6">
        <w:rPr>
          <w:rFonts w:ascii="Times New Roman" w:hAnsi="Times New Roman" w:cs="Times New Roman"/>
          <w:sz w:val="24"/>
          <w:szCs w:val="24"/>
        </w:rPr>
        <w:t xml:space="preserve"> 39 ods</w:t>
      </w:r>
      <w:r w:rsidR="003C2938">
        <w:rPr>
          <w:rFonts w:ascii="Times New Roman" w:hAnsi="Times New Roman" w:cs="Times New Roman"/>
          <w:sz w:val="24"/>
          <w:szCs w:val="24"/>
        </w:rPr>
        <w:t>t</w:t>
      </w:r>
      <w:r w:rsidR="002455A6">
        <w:rPr>
          <w:rFonts w:ascii="Times New Roman" w:hAnsi="Times New Roman" w:cs="Times New Roman"/>
          <w:sz w:val="24"/>
          <w:szCs w:val="24"/>
        </w:rPr>
        <w:t>. 5</w:t>
      </w:r>
      <w:r w:rsidR="004B25ED">
        <w:rPr>
          <w:rFonts w:ascii="Times New Roman" w:hAnsi="Times New Roman" w:cs="Times New Roman"/>
          <w:sz w:val="24"/>
          <w:szCs w:val="24"/>
        </w:rPr>
        <w:t xml:space="preserve"> a 7</w:t>
      </w:r>
      <w:r w:rsidR="00031653">
        <w:rPr>
          <w:rFonts w:ascii="Times New Roman" w:hAnsi="Times New Roman" w:cs="Times New Roman"/>
          <w:sz w:val="24"/>
          <w:szCs w:val="24"/>
        </w:rPr>
        <w:t xml:space="preserve"> zákona č. 250/2000 Sb., </w:t>
      </w:r>
      <w:r w:rsidR="002455A6">
        <w:rPr>
          <w:rFonts w:ascii="Times New Roman" w:hAnsi="Times New Roman" w:cs="Times New Roman"/>
          <w:sz w:val="24"/>
          <w:szCs w:val="24"/>
        </w:rPr>
        <w:t xml:space="preserve">ve znění pozdějších předpisů </w:t>
      </w:r>
    </w:p>
    <w:p w14:paraId="2AC6472B" w14:textId="77777777" w:rsidR="007445CF" w:rsidRDefault="007445CF" w:rsidP="007445CF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3A50EAC" w14:textId="325D16EE" w:rsidR="007445CF" w:rsidRDefault="00A407A7" w:rsidP="00283522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</w:t>
      </w:r>
      <w:r w:rsidR="0060130B">
        <w:rPr>
          <w:rFonts w:ascii="Times New Roman" w:hAnsi="Times New Roman" w:cs="Times New Roman"/>
          <w:sz w:val="24"/>
          <w:szCs w:val="24"/>
          <w:u w:val="single"/>
        </w:rPr>
        <w:t>třednědobý</w:t>
      </w:r>
      <w:r w:rsidR="007445CF" w:rsidRPr="002455A6">
        <w:rPr>
          <w:rFonts w:ascii="Times New Roman" w:hAnsi="Times New Roman" w:cs="Times New Roman"/>
          <w:sz w:val="24"/>
          <w:szCs w:val="24"/>
          <w:u w:val="single"/>
        </w:rPr>
        <w:t xml:space="preserve"> výhled</w:t>
      </w:r>
      <w:r w:rsidR="007445CF" w:rsidRPr="0060130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0130B" w:rsidRPr="0060130B">
        <w:rPr>
          <w:rFonts w:ascii="Times New Roman" w:hAnsi="Times New Roman" w:cs="Times New Roman"/>
          <w:sz w:val="24"/>
          <w:szCs w:val="24"/>
          <w:u w:val="single"/>
        </w:rPr>
        <w:t>rozpočtu</w:t>
      </w:r>
      <w:r w:rsidR="0060130B">
        <w:rPr>
          <w:rFonts w:ascii="Times New Roman" w:hAnsi="Times New Roman" w:cs="Times New Roman"/>
          <w:sz w:val="24"/>
          <w:szCs w:val="24"/>
        </w:rPr>
        <w:t xml:space="preserve"> </w:t>
      </w:r>
      <w:r w:rsidR="007445CF">
        <w:rPr>
          <w:rFonts w:ascii="Times New Roman" w:hAnsi="Times New Roman" w:cs="Times New Roman"/>
          <w:sz w:val="24"/>
          <w:szCs w:val="24"/>
        </w:rPr>
        <w:t xml:space="preserve">dobrovolného svazku obcí MIKROREGION ČESKÝ RÁJ </w:t>
      </w:r>
      <w:r w:rsidR="002455A6">
        <w:rPr>
          <w:rFonts w:ascii="Times New Roman" w:hAnsi="Times New Roman" w:cs="Times New Roman"/>
          <w:sz w:val="24"/>
          <w:szCs w:val="24"/>
        </w:rPr>
        <w:t xml:space="preserve">na roky </w:t>
      </w:r>
      <w:r w:rsidR="004B25ED">
        <w:rPr>
          <w:rFonts w:ascii="Times New Roman" w:hAnsi="Times New Roman" w:cs="Times New Roman"/>
          <w:sz w:val="24"/>
          <w:szCs w:val="24"/>
        </w:rPr>
        <w:t>202</w:t>
      </w:r>
      <w:r w:rsidR="002565A3">
        <w:rPr>
          <w:rFonts w:ascii="Times New Roman" w:hAnsi="Times New Roman" w:cs="Times New Roman"/>
          <w:sz w:val="24"/>
          <w:szCs w:val="24"/>
        </w:rPr>
        <w:t>5</w:t>
      </w:r>
      <w:r w:rsidR="004B25ED">
        <w:rPr>
          <w:rFonts w:ascii="Times New Roman" w:hAnsi="Times New Roman" w:cs="Times New Roman"/>
          <w:sz w:val="24"/>
          <w:szCs w:val="24"/>
        </w:rPr>
        <w:t xml:space="preserve"> </w:t>
      </w:r>
      <w:r w:rsidR="002565A3">
        <w:rPr>
          <w:rFonts w:ascii="Times New Roman" w:hAnsi="Times New Roman" w:cs="Times New Roman"/>
          <w:sz w:val="24"/>
          <w:szCs w:val="24"/>
        </w:rPr>
        <w:t>–</w:t>
      </w:r>
      <w:r w:rsidR="004B25E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B25ED">
        <w:rPr>
          <w:rFonts w:ascii="Times New Roman" w:hAnsi="Times New Roman" w:cs="Times New Roman"/>
          <w:sz w:val="24"/>
          <w:szCs w:val="24"/>
        </w:rPr>
        <w:t>202</w:t>
      </w:r>
      <w:r w:rsidR="002565A3">
        <w:rPr>
          <w:rFonts w:ascii="Times New Roman" w:hAnsi="Times New Roman" w:cs="Times New Roman"/>
          <w:sz w:val="24"/>
          <w:szCs w:val="24"/>
        </w:rPr>
        <w:t xml:space="preserve">7  </w:t>
      </w:r>
      <w:r w:rsidR="007445CF">
        <w:rPr>
          <w:rFonts w:ascii="Times New Roman" w:hAnsi="Times New Roman" w:cs="Times New Roman"/>
          <w:sz w:val="24"/>
          <w:szCs w:val="24"/>
        </w:rPr>
        <w:t>je</w:t>
      </w:r>
      <w:proofErr w:type="gramEnd"/>
      <w:r w:rsidR="007445CF">
        <w:rPr>
          <w:rFonts w:ascii="Times New Roman" w:hAnsi="Times New Roman" w:cs="Times New Roman"/>
          <w:sz w:val="24"/>
          <w:szCs w:val="24"/>
        </w:rPr>
        <w:t xml:space="preserve"> zveřejněn </w:t>
      </w:r>
      <w:r w:rsidR="002455A6">
        <w:rPr>
          <w:rFonts w:ascii="Times New Roman" w:hAnsi="Times New Roman" w:cs="Times New Roman"/>
          <w:sz w:val="24"/>
          <w:szCs w:val="24"/>
        </w:rPr>
        <w:t xml:space="preserve">v elektronické podobě </w:t>
      </w:r>
      <w:r w:rsidR="007445CF">
        <w:rPr>
          <w:rFonts w:ascii="Times New Roman" w:hAnsi="Times New Roman" w:cs="Times New Roman"/>
          <w:sz w:val="24"/>
          <w:szCs w:val="24"/>
        </w:rPr>
        <w:t>na internetových st</w:t>
      </w:r>
      <w:r w:rsidR="0039010F">
        <w:rPr>
          <w:rFonts w:ascii="Times New Roman" w:hAnsi="Times New Roman" w:cs="Times New Roman"/>
          <w:sz w:val="24"/>
          <w:szCs w:val="24"/>
        </w:rPr>
        <w:t>r</w:t>
      </w:r>
      <w:r w:rsidR="007445CF">
        <w:rPr>
          <w:rFonts w:ascii="Times New Roman" w:hAnsi="Times New Roman" w:cs="Times New Roman"/>
          <w:sz w:val="24"/>
          <w:szCs w:val="24"/>
        </w:rPr>
        <w:t>ánkách</w:t>
      </w:r>
      <w:r w:rsidR="002565A3">
        <w:rPr>
          <w:rFonts w:ascii="Times New Roman" w:hAnsi="Times New Roman" w:cs="Times New Roman"/>
          <w:sz w:val="24"/>
          <w:szCs w:val="24"/>
        </w:rPr>
        <w:t xml:space="preserve"> </w:t>
      </w:r>
      <w:r w:rsidR="007445CF">
        <w:rPr>
          <w:rFonts w:ascii="Times New Roman" w:hAnsi="Times New Roman" w:cs="Times New Roman"/>
          <w:sz w:val="24"/>
          <w:szCs w:val="24"/>
        </w:rPr>
        <w:t>mikroregionu</w:t>
      </w:r>
      <w:r w:rsidR="002565A3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2565A3" w:rsidRPr="00B53002">
          <w:rPr>
            <w:rStyle w:val="Hypertextovodkaz"/>
            <w:rFonts w:ascii="Times New Roman" w:hAnsi="Times New Roman" w:cs="Times New Roman"/>
            <w:sz w:val="24"/>
            <w:szCs w:val="24"/>
          </w:rPr>
          <w:t>http://www.craj.cz/dokumenty-svazku/rozpocty-mikroregionu/rozpocty-a-vyhledy/</w:t>
        </w:r>
      </w:hyperlink>
      <w:r w:rsidR="002455A6" w:rsidRPr="00F8765D">
        <w:rPr>
          <w:rFonts w:ascii="Times New Roman" w:hAnsi="Times New Roman" w:cs="Times New Roman"/>
          <w:sz w:val="24"/>
          <w:szCs w:val="24"/>
        </w:rPr>
        <w:t xml:space="preserve">. </w:t>
      </w:r>
      <w:r w:rsidR="002455A6">
        <w:rPr>
          <w:rFonts w:ascii="Times New Roman" w:hAnsi="Times New Roman" w:cs="Times New Roman"/>
          <w:sz w:val="24"/>
          <w:szCs w:val="24"/>
        </w:rPr>
        <w:t>Do jeho listinné podoby lze nahlédn</w:t>
      </w:r>
      <w:r w:rsidR="00031653">
        <w:rPr>
          <w:rFonts w:ascii="Times New Roman" w:hAnsi="Times New Roman" w:cs="Times New Roman"/>
          <w:sz w:val="24"/>
          <w:szCs w:val="24"/>
        </w:rPr>
        <w:t xml:space="preserve">out v kanceláři Obecního úřadu </w:t>
      </w:r>
      <w:r w:rsidR="002455A6">
        <w:rPr>
          <w:rFonts w:ascii="Times New Roman" w:hAnsi="Times New Roman" w:cs="Times New Roman"/>
          <w:sz w:val="24"/>
          <w:szCs w:val="24"/>
        </w:rPr>
        <w:t xml:space="preserve">Vyskeř, Vyskeř </w:t>
      </w:r>
      <w:r w:rsidR="00031653">
        <w:rPr>
          <w:rFonts w:ascii="Times New Roman" w:hAnsi="Times New Roman" w:cs="Times New Roman"/>
          <w:sz w:val="24"/>
          <w:szCs w:val="24"/>
        </w:rPr>
        <w:t>50</w:t>
      </w:r>
      <w:r w:rsidR="002455A6">
        <w:rPr>
          <w:rFonts w:ascii="Times New Roman" w:hAnsi="Times New Roman" w:cs="Times New Roman"/>
          <w:sz w:val="24"/>
          <w:szCs w:val="24"/>
        </w:rPr>
        <w:t>, 512 64 Vyskeř.</w:t>
      </w:r>
    </w:p>
    <w:p w14:paraId="3E308BFD" w14:textId="77777777" w:rsidR="002455A6" w:rsidRDefault="002455A6" w:rsidP="002455A6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677748E4" w14:textId="482A3FE4" w:rsidR="00031653" w:rsidRPr="007445CF" w:rsidRDefault="00031653" w:rsidP="00031653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Doba trvání zveřejnění: do doby schválení nového střednědobého výhledu</w:t>
      </w:r>
      <w:r w:rsidR="00D23245">
        <w:rPr>
          <w:rFonts w:ascii="Times New Roman" w:hAnsi="Times New Roman" w:cs="Times New Roman"/>
          <w:sz w:val="24"/>
          <w:szCs w:val="24"/>
        </w:rPr>
        <w:t xml:space="preserve"> rozpočtu</w:t>
      </w:r>
    </w:p>
    <w:p w14:paraId="663446D1" w14:textId="77777777" w:rsidR="00031653" w:rsidRDefault="00031653" w:rsidP="002455A6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435278AF" w14:textId="47BC99A3" w:rsidR="00A407A7" w:rsidRDefault="004C1E1B" w:rsidP="00A407A7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D7D47">
        <w:rPr>
          <w:rFonts w:ascii="Times New Roman" w:hAnsi="Times New Roman" w:cs="Times New Roman"/>
          <w:sz w:val="24"/>
          <w:szCs w:val="24"/>
          <w:u w:val="single"/>
        </w:rPr>
        <w:t>R</w:t>
      </w:r>
      <w:r w:rsidR="002455A6" w:rsidRPr="002455A6">
        <w:rPr>
          <w:rFonts w:ascii="Times New Roman" w:hAnsi="Times New Roman" w:cs="Times New Roman"/>
          <w:sz w:val="24"/>
          <w:szCs w:val="24"/>
          <w:u w:val="single"/>
        </w:rPr>
        <w:t>ozpoč</w:t>
      </w:r>
      <w:r w:rsidR="009D7D47">
        <w:rPr>
          <w:rFonts w:ascii="Times New Roman" w:hAnsi="Times New Roman" w:cs="Times New Roman"/>
          <w:sz w:val="24"/>
          <w:szCs w:val="24"/>
          <w:u w:val="single"/>
        </w:rPr>
        <w:t>et</w:t>
      </w:r>
      <w:r w:rsidR="002455A6">
        <w:rPr>
          <w:rFonts w:ascii="Times New Roman" w:hAnsi="Times New Roman" w:cs="Times New Roman"/>
          <w:sz w:val="24"/>
          <w:szCs w:val="24"/>
        </w:rPr>
        <w:t xml:space="preserve"> dobrovolného svazku obcí MIKROREGION ČESKÝ RÁJ na rok 20</w:t>
      </w:r>
      <w:r w:rsidR="00F8765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4 </w:t>
      </w:r>
      <w:r w:rsidR="002455A6">
        <w:rPr>
          <w:rFonts w:ascii="Times New Roman" w:hAnsi="Times New Roman" w:cs="Times New Roman"/>
          <w:sz w:val="24"/>
          <w:szCs w:val="24"/>
        </w:rPr>
        <w:t>je zveřejněn v elektronické podobě na internetových st</w:t>
      </w:r>
      <w:r w:rsidR="0039010F">
        <w:rPr>
          <w:rFonts w:ascii="Times New Roman" w:hAnsi="Times New Roman" w:cs="Times New Roman"/>
          <w:sz w:val="24"/>
          <w:szCs w:val="24"/>
        </w:rPr>
        <w:t>r</w:t>
      </w:r>
      <w:r w:rsidR="002455A6">
        <w:rPr>
          <w:rFonts w:ascii="Times New Roman" w:hAnsi="Times New Roman" w:cs="Times New Roman"/>
          <w:sz w:val="24"/>
          <w:szCs w:val="24"/>
        </w:rPr>
        <w:t xml:space="preserve">ánkách mikroregionu </w:t>
      </w:r>
      <w:hyperlink r:id="rId6" w:history="1">
        <w:r w:rsidR="00F8765D" w:rsidRPr="00F8765D">
          <w:rPr>
            <w:rStyle w:val="Hypertextovodkaz"/>
            <w:rFonts w:ascii="Times New Roman" w:hAnsi="Times New Roman" w:cs="Times New Roman"/>
            <w:sz w:val="24"/>
            <w:szCs w:val="24"/>
          </w:rPr>
          <w:t>http://www.craj.cz/dokumenty-svazku/rozpocty-mikroregionu/rozpocty-a-vyhledy/</w:t>
        </w:r>
      </w:hyperlink>
      <w:r w:rsidR="00F8765D" w:rsidRPr="00F8765D">
        <w:rPr>
          <w:rFonts w:ascii="Times New Roman" w:hAnsi="Times New Roman" w:cs="Times New Roman"/>
          <w:sz w:val="24"/>
          <w:szCs w:val="24"/>
        </w:rPr>
        <w:t>.</w:t>
      </w:r>
      <w:r w:rsidR="002455A6">
        <w:rPr>
          <w:rFonts w:ascii="Times New Roman" w:hAnsi="Times New Roman" w:cs="Times New Roman"/>
          <w:sz w:val="24"/>
          <w:szCs w:val="24"/>
        </w:rPr>
        <w:t xml:space="preserve">. Do jeho listinné podoby lze nahlédnout v kanceláři Obecního úřadu Vyskeř, Vyskeř </w:t>
      </w:r>
      <w:r w:rsidR="00031653">
        <w:rPr>
          <w:rFonts w:ascii="Times New Roman" w:hAnsi="Times New Roman" w:cs="Times New Roman"/>
          <w:sz w:val="24"/>
          <w:szCs w:val="24"/>
        </w:rPr>
        <w:t>50,</w:t>
      </w:r>
      <w:r w:rsidR="002455A6">
        <w:rPr>
          <w:rFonts w:ascii="Times New Roman" w:hAnsi="Times New Roman" w:cs="Times New Roman"/>
          <w:sz w:val="24"/>
          <w:szCs w:val="24"/>
        </w:rPr>
        <w:t xml:space="preserve"> 512 64 Vyskeř.</w:t>
      </w:r>
    </w:p>
    <w:p w14:paraId="0CC0D487" w14:textId="77777777" w:rsidR="009E2947" w:rsidRDefault="009E2947" w:rsidP="009E2947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77382E4A" w14:textId="12E8EC60" w:rsidR="009E2947" w:rsidRDefault="009E2947" w:rsidP="009E2947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Doba trvání zveřejnění: do doby schválení rozpočtu na následující rozpočtový rok</w:t>
      </w:r>
    </w:p>
    <w:p w14:paraId="587AB9D6" w14:textId="77777777" w:rsidR="009E2947" w:rsidRDefault="009E2947" w:rsidP="009E2947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5D4A2C47" w14:textId="77777777" w:rsidR="009D7D47" w:rsidRDefault="009D7D47" w:rsidP="009D7D47">
      <w:pPr>
        <w:pStyle w:val="Odstavecseseznamem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8EFB791" w14:textId="45CBA3D3" w:rsidR="00A407A7" w:rsidRPr="00843CF1" w:rsidRDefault="00A407A7" w:rsidP="00A407A7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43CF1">
        <w:rPr>
          <w:rFonts w:ascii="Times New Roman" w:hAnsi="Times New Roman" w:cs="Times New Roman"/>
          <w:sz w:val="24"/>
          <w:szCs w:val="24"/>
          <w:u w:val="single"/>
        </w:rPr>
        <w:t xml:space="preserve">Rozpočtové opatření č. </w:t>
      </w:r>
      <w:r w:rsidR="009D7D47">
        <w:rPr>
          <w:rFonts w:ascii="Times New Roman" w:hAnsi="Times New Roman" w:cs="Times New Roman"/>
          <w:sz w:val="24"/>
          <w:szCs w:val="24"/>
          <w:u w:val="single"/>
        </w:rPr>
        <w:t>4</w:t>
      </w:r>
      <w:r w:rsidRPr="00843CF1">
        <w:rPr>
          <w:rFonts w:ascii="Times New Roman" w:hAnsi="Times New Roman" w:cs="Times New Roman"/>
          <w:sz w:val="24"/>
          <w:szCs w:val="24"/>
          <w:u w:val="single"/>
        </w:rPr>
        <w:t>/202</w:t>
      </w:r>
      <w:r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843CF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43CF1">
        <w:rPr>
          <w:rFonts w:ascii="Times New Roman" w:hAnsi="Times New Roman" w:cs="Times New Roman"/>
          <w:sz w:val="24"/>
          <w:szCs w:val="24"/>
        </w:rPr>
        <w:t xml:space="preserve">dobrovolného svazku obcí MIKROREGION ČESKÝ RÁJ je zveřejněno v elektronické podobě na internetových stránkách mikroregionu </w:t>
      </w:r>
      <w:r w:rsidRPr="006A5DEA">
        <w:rPr>
          <w:rStyle w:val="Hypertextovodkaz"/>
          <w:rFonts w:ascii="Times New Roman" w:hAnsi="Times New Roman" w:cs="Times New Roman"/>
          <w:sz w:val="24"/>
          <w:szCs w:val="24"/>
        </w:rPr>
        <w:t>https://www.craj.cz/dokumenty-svazku/rozpocty-mikroregionu/rozpocty-a-vyhledy/</w:t>
      </w:r>
      <w:r>
        <w:rPr>
          <w:rStyle w:val="Hypertextovodkaz"/>
          <w:rFonts w:ascii="Times New Roman" w:hAnsi="Times New Roman" w:cs="Times New Roman"/>
          <w:sz w:val="24"/>
          <w:szCs w:val="24"/>
        </w:rPr>
        <w:t>.</w:t>
      </w:r>
      <w:r w:rsidRPr="00843CF1">
        <w:rPr>
          <w:rFonts w:ascii="Times New Roman" w:hAnsi="Times New Roman" w:cs="Times New Roman"/>
          <w:sz w:val="24"/>
          <w:szCs w:val="24"/>
        </w:rPr>
        <w:t xml:space="preserve"> Do jeho listinné podoby lze nahlédnout v kanceláři Obecního úřadu Vyskeř, Vyskeř 50, 512 64 Vyskeř.</w:t>
      </w:r>
    </w:p>
    <w:p w14:paraId="2F6223AC" w14:textId="77777777" w:rsidR="00A407A7" w:rsidRDefault="00A407A7" w:rsidP="00A407A7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Doba trvání zveřejnění: do konce rozpočtového roku, na který byl rozpočet schválen</w:t>
      </w:r>
    </w:p>
    <w:p w14:paraId="5DEF85DF" w14:textId="77777777" w:rsidR="00A407A7" w:rsidRDefault="00A407A7" w:rsidP="00A407A7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587614F3" w14:textId="77777777" w:rsidR="00A407A7" w:rsidRPr="00A407A7" w:rsidRDefault="00A407A7" w:rsidP="00A407A7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1A5939FB" w14:textId="77777777" w:rsidR="002455A6" w:rsidRDefault="002455A6" w:rsidP="002455A6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6FFC585A" w14:textId="77777777" w:rsidR="00A407A7" w:rsidRDefault="00A407A7" w:rsidP="002455A6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0B10EED4" w14:textId="77777777" w:rsidR="004B25ED" w:rsidRPr="007445CF" w:rsidRDefault="004B25ED" w:rsidP="00031653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450891A1" w14:textId="77777777" w:rsidR="00031653" w:rsidRDefault="00031653" w:rsidP="002455A6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74C79D22" w14:textId="77777777" w:rsidR="0055389A" w:rsidRPr="0055389A" w:rsidRDefault="0055389A" w:rsidP="0055389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E424C7" w14:textId="77777777" w:rsidR="00031653" w:rsidRDefault="00031653" w:rsidP="002455A6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5363B0D9" w14:textId="77777777" w:rsidR="00031653" w:rsidRDefault="00031653" w:rsidP="002455A6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32844468" w14:textId="77777777" w:rsidR="00031653" w:rsidRPr="007445CF" w:rsidRDefault="00031653" w:rsidP="002455A6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sectPr w:rsidR="00031653" w:rsidRPr="007445CF" w:rsidSect="007445CF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3D06F1"/>
    <w:multiLevelType w:val="hybridMultilevel"/>
    <w:tmpl w:val="F0DA61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935EEF"/>
    <w:multiLevelType w:val="hybridMultilevel"/>
    <w:tmpl w:val="8C40F9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0911348">
    <w:abstractNumId w:val="1"/>
  </w:num>
  <w:num w:numId="2" w16cid:durableId="15694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5CF"/>
    <w:rsid w:val="00031653"/>
    <w:rsid w:val="001B56C9"/>
    <w:rsid w:val="002107D5"/>
    <w:rsid w:val="002455A6"/>
    <w:rsid w:val="00254C11"/>
    <w:rsid w:val="002565A3"/>
    <w:rsid w:val="00283522"/>
    <w:rsid w:val="002E2682"/>
    <w:rsid w:val="0039010F"/>
    <w:rsid w:val="003C2938"/>
    <w:rsid w:val="003E0A5A"/>
    <w:rsid w:val="004B25ED"/>
    <w:rsid w:val="004C1E1B"/>
    <w:rsid w:val="0055389A"/>
    <w:rsid w:val="0060130B"/>
    <w:rsid w:val="007445CF"/>
    <w:rsid w:val="00767379"/>
    <w:rsid w:val="00797F4D"/>
    <w:rsid w:val="0097020D"/>
    <w:rsid w:val="009A4C6E"/>
    <w:rsid w:val="009D7D47"/>
    <w:rsid w:val="009E2947"/>
    <w:rsid w:val="00A122FF"/>
    <w:rsid w:val="00A407A7"/>
    <w:rsid w:val="00B93D50"/>
    <w:rsid w:val="00D23245"/>
    <w:rsid w:val="00DB22CC"/>
    <w:rsid w:val="00E30F16"/>
    <w:rsid w:val="00EB09AE"/>
    <w:rsid w:val="00F445A5"/>
    <w:rsid w:val="00F8765D"/>
    <w:rsid w:val="00FF4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D4C0F"/>
  <w15:chartTrackingRefBased/>
  <w15:docId w15:val="{2DD9CAD2-87F7-43D4-B40D-90B0E6BE1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445CF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7445CF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4B25ED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565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raj.cz/dokumenty-svazku/rozpocty-mikroregionu/rozpocty-a-vyhledy/" TargetMode="External"/><Relationship Id="rId5" Type="http://schemas.openxmlformats.org/officeDocument/2006/relationships/hyperlink" Target="http://www.craj.cz/dokumenty-svazku/rozpocty-mikroregionu/rozpocty-a-vyhled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234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L.L</dc:creator>
  <cp:keywords/>
  <dc:description/>
  <cp:lastModifiedBy>Eva Ficková</cp:lastModifiedBy>
  <cp:revision>3</cp:revision>
  <cp:lastPrinted>2018-11-19T13:29:00Z</cp:lastPrinted>
  <dcterms:created xsi:type="dcterms:W3CDTF">2023-12-13T09:22:00Z</dcterms:created>
  <dcterms:modified xsi:type="dcterms:W3CDTF">2023-12-13T09:27:00Z</dcterms:modified>
</cp:coreProperties>
</file>